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E1" w:rsidRPr="00AC16E1" w:rsidRDefault="00AC16E1" w:rsidP="00D93ED3">
      <w:pPr>
        <w:spacing w:before="100" w:beforeAutospacing="1" w:after="100" w:afterAutospacing="1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AC16E1">
        <w:rPr>
          <w:rFonts w:ascii="Times New Roman" w:eastAsia="Times New Roman" w:hAnsi="Times New Roman" w:cs="Times New Roman"/>
          <w:b/>
          <w:bCs/>
          <w:sz w:val="24"/>
          <w:szCs w:val="24"/>
        </w:rPr>
        <w:t>Non-Resident Enrollment Guidelines &amp; Procedures</w:t>
      </w:r>
      <w:r w:rsidR="008144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USD 334</w:t>
      </w:r>
      <w:bookmarkStart w:id="0" w:name="_GoBack"/>
      <w:bookmarkEnd w:id="0"/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 xml:space="preserve">The parent must complete the </w:t>
      </w:r>
      <w:hyperlink r:id="rId6" w:tgtFrame="_self" w:history="1">
        <w:r w:rsidRPr="00AC1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Non-Resident Enrollment Form </w:t>
        </w:r>
      </w:hyperlink>
      <w:r w:rsidRPr="00AC16E1">
        <w:rPr>
          <w:rFonts w:ascii="Times New Roman" w:eastAsia="Times New Roman" w:hAnsi="Times New Roman" w:cs="Times New Roman"/>
          <w:sz w:val="24"/>
          <w:szCs w:val="24"/>
        </w:rPr>
        <w:t>and return to the District Office.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Selection Process: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by May 1 District capacity determined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by June 1 District capacity posted on website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June 1-30 Nonresident Application Forms made available and accepted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Between July 1st and July 15th of each year: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1. The superintendent and/or representative will sort and select nonresident student applications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that match the approved and published nonresident student enrollment available in the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district.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2. The superintendent and/or representative will ensure that all eligible nonresident student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applications are included in the lottery selection process.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3. The superintendent and/or designee will review and confirm each student qualifies for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nonresident enrollment.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4. The parent or guardian of each student selected for enrollment will be notified of their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acceptance as nonresident students and of the school placement.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5. Applicants not selected for nonresident enrollment will be notified and provided the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reason for non-selection.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6. The district (may) maintain a “waiting list” of nonresident students who were not selected for enrollment but may be eligible for a seat if one becomes available.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 xml:space="preserve">7. USD </w:t>
      </w:r>
      <w:r>
        <w:rPr>
          <w:rFonts w:ascii="Times New Roman" w:eastAsia="Times New Roman" w:hAnsi="Times New Roman" w:cs="Times New Roman"/>
          <w:sz w:val="24"/>
          <w:szCs w:val="24"/>
        </w:rPr>
        <w:t>334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t xml:space="preserve"> will maintain a record of out of district students.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8. Once a student is accepted as an out of district student, they will not need to re-apply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each year unless unacceptable behaviors would cause administration the need to make</w:t>
      </w:r>
      <w:r w:rsidRPr="00AC16E1">
        <w:rPr>
          <w:rFonts w:ascii="Times New Roman" w:eastAsia="Times New Roman" w:hAnsi="Times New Roman" w:cs="Times New Roman"/>
          <w:sz w:val="24"/>
          <w:szCs w:val="24"/>
        </w:rPr>
        <w:br/>
        <w:t>other arrangements.</w:t>
      </w:r>
    </w:p>
    <w:p w:rsidR="00AC16E1" w:rsidRPr="00AC16E1" w:rsidRDefault="00AC16E1" w:rsidP="00AC1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6E1">
        <w:br/>
      </w:r>
      <w:r w:rsidRPr="00AC16E1">
        <w:rPr>
          <w:rFonts w:ascii="Times New Roman" w:hAnsi="Times New Roman" w:cs="Times New Roman"/>
          <w:sz w:val="24"/>
          <w:szCs w:val="24"/>
        </w:rPr>
        <w:t xml:space="preserve">Open Enrollment Capacities </w:t>
      </w:r>
      <w:proofErr w:type="gramStart"/>
      <w:r w:rsidRPr="00AC16E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AC16E1">
        <w:rPr>
          <w:rFonts w:ascii="Times New Roman" w:hAnsi="Times New Roman" w:cs="Times New Roman"/>
          <w:sz w:val="24"/>
          <w:szCs w:val="24"/>
        </w:rPr>
        <w:t xml:space="preserve"> Grade Level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C16E1">
        <w:rPr>
          <w:rFonts w:ascii="Times New Roman" w:hAnsi="Times New Roman" w:cs="Times New Roman"/>
          <w:sz w:val="24"/>
          <w:szCs w:val="24"/>
        </w:rPr>
        <w:t>Capacity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hAnsi="Times New Roman" w:cs="Times New Roman"/>
          <w:sz w:val="24"/>
          <w:szCs w:val="24"/>
        </w:rPr>
      </w:pPr>
      <w:proofErr w:type="spellStart"/>
      <w:r w:rsidRPr="00AC16E1">
        <w:rPr>
          <w:rFonts w:ascii="Times New Roman" w:hAnsi="Times New Roman" w:cs="Times New Roman"/>
          <w:sz w:val="24"/>
          <w:szCs w:val="24"/>
        </w:rPr>
        <w:t>Kdg</w:t>
      </w:r>
      <w:proofErr w:type="spellEnd"/>
      <w:r w:rsidRPr="00AC16E1">
        <w:rPr>
          <w:rFonts w:ascii="Times New Roman" w:hAnsi="Times New Roman" w:cs="Times New Roman"/>
          <w:sz w:val="24"/>
          <w:szCs w:val="24"/>
        </w:rPr>
        <w:tab/>
      </w:r>
      <w:r w:rsidRPr="00AC16E1">
        <w:rPr>
          <w:rFonts w:ascii="Times New Roman" w:hAnsi="Times New Roman" w:cs="Times New Roman"/>
          <w:sz w:val="24"/>
          <w:szCs w:val="24"/>
        </w:rPr>
        <w:tab/>
      </w:r>
      <w:r w:rsidRPr="00AC16E1">
        <w:rPr>
          <w:rFonts w:ascii="Times New Roman" w:hAnsi="Times New Roman" w:cs="Times New Roman"/>
          <w:sz w:val="24"/>
          <w:szCs w:val="24"/>
        </w:rPr>
        <w:tab/>
        <w:t>8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hAnsi="Times New Roman" w:cs="Times New Roman"/>
          <w:sz w:val="24"/>
          <w:szCs w:val="24"/>
        </w:rPr>
      </w:pPr>
      <w:r w:rsidRPr="00AC16E1">
        <w:rPr>
          <w:rFonts w:ascii="Times New Roman" w:hAnsi="Times New Roman" w:cs="Times New Roman"/>
          <w:sz w:val="24"/>
          <w:szCs w:val="24"/>
        </w:rPr>
        <w:t>1</w:t>
      </w:r>
      <w:r w:rsidRPr="00AC16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C16E1">
        <w:rPr>
          <w:rFonts w:ascii="Times New Roman" w:hAnsi="Times New Roman" w:cs="Times New Roman"/>
          <w:sz w:val="24"/>
          <w:szCs w:val="24"/>
        </w:rPr>
        <w:t xml:space="preserve"> grade</w:t>
      </w:r>
      <w:r w:rsidRPr="00AC16E1">
        <w:rPr>
          <w:rFonts w:ascii="Times New Roman" w:hAnsi="Times New Roman" w:cs="Times New Roman"/>
          <w:sz w:val="24"/>
          <w:szCs w:val="24"/>
        </w:rPr>
        <w:tab/>
      </w:r>
      <w:r w:rsidRPr="00AC16E1">
        <w:rPr>
          <w:rFonts w:ascii="Times New Roman" w:hAnsi="Times New Roman" w:cs="Times New Roman"/>
          <w:sz w:val="24"/>
          <w:szCs w:val="24"/>
        </w:rPr>
        <w:tab/>
        <w:t>8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hAnsi="Times New Roman" w:cs="Times New Roman"/>
          <w:sz w:val="24"/>
          <w:szCs w:val="24"/>
        </w:rPr>
      </w:pPr>
      <w:r w:rsidRPr="00AC16E1">
        <w:rPr>
          <w:rFonts w:ascii="Times New Roman" w:hAnsi="Times New Roman" w:cs="Times New Roman"/>
          <w:sz w:val="24"/>
          <w:szCs w:val="24"/>
        </w:rPr>
        <w:t>2</w:t>
      </w:r>
      <w:r w:rsidRPr="00AC16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C16E1">
        <w:rPr>
          <w:rFonts w:ascii="Times New Roman" w:hAnsi="Times New Roman" w:cs="Times New Roman"/>
          <w:sz w:val="24"/>
          <w:szCs w:val="24"/>
        </w:rPr>
        <w:t xml:space="preserve"> grade</w:t>
      </w:r>
      <w:r w:rsidRPr="00AC16E1">
        <w:rPr>
          <w:rFonts w:ascii="Times New Roman" w:hAnsi="Times New Roman" w:cs="Times New Roman"/>
          <w:sz w:val="24"/>
          <w:szCs w:val="24"/>
        </w:rPr>
        <w:tab/>
      </w:r>
      <w:r w:rsidRPr="00AC16E1">
        <w:rPr>
          <w:rFonts w:ascii="Times New Roman" w:hAnsi="Times New Roman" w:cs="Times New Roman"/>
          <w:sz w:val="24"/>
          <w:szCs w:val="24"/>
        </w:rPr>
        <w:tab/>
        <w:t>8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hAnsi="Times New Roman" w:cs="Times New Roman"/>
          <w:sz w:val="24"/>
          <w:szCs w:val="24"/>
        </w:rPr>
      </w:pPr>
      <w:r w:rsidRPr="00AC16E1">
        <w:rPr>
          <w:rFonts w:ascii="Times New Roman" w:hAnsi="Times New Roman" w:cs="Times New Roman"/>
          <w:sz w:val="24"/>
          <w:szCs w:val="24"/>
        </w:rPr>
        <w:t>3</w:t>
      </w:r>
      <w:r w:rsidRPr="00AC16E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C16E1">
        <w:rPr>
          <w:rFonts w:ascii="Times New Roman" w:hAnsi="Times New Roman" w:cs="Times New Roman"/>
          <w:sz w:val="24"/>
          <w:szCs w:val="24"/>
        </w:rPr>
        <w:t xml:space="preserve"> grade</w:t>
      </w:r>
      <w:r w:rsidRPr="00AC16E1">
        <w:rPr>
          <w:rFonts w:ascii="Times New Roman" w:hAnsi="Times New Roman" w:cs="Times New Roman"/>
          <w:sz w:val="24"/>
          <w:szCs w:val="24"/>
        </w:rPr>
        <w:tab/>
      </w:r>
      <w:r w:rsidRPr="00AC16E1">
        <w:rPr>
          <w:rFonts w:ascii="Times New Roman" w:hAnsi="Times New Roman" w:cs="Times New Roman"/>
          <w:sz w:val="24"/>
          <w:szCs w:val="24"/>
        </w:rPr>
        <w:tab/>
        <w:t>8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16E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grade</w:t>
      </w: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ab/>
        <w:t>8</w:t>
      </w:r>
    </w:p>
    <w:p w:rsidR="00AC16E1" w:rsidRPr="00AC16E1" w:rsidRDefault="00AC16E1" w:rsidP="00AC1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120"/>
        <w:rPr>
          <w:rFonts w:ascii="Times New Roman" w:eastAsia="Times New Roman" w:hAnsi="Times New Roman" w:cs="Times New Roman"/>
          <w:sz w:val="24"/>
          <w:szCs w:val="24"/>
        </w:rPr>
      </w:pP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C16E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grade</w:t>
      </w: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C16E1">
        <w:rPr>
          <w:rFonts w:ascii="Times New Roman" w:eastAsia="Times New Roman" w:hAnsi="Times New Roman" w:cs="Times New Roman"/>
          <w:bCs/>
          <w:sz w:val="24"/>
          <w:szCs w:val="24"/>
        </w:rPr>
        <w:tab/>
        <w:t>8</w:t>
      </w:r>
    </w:p>
    <w:p w:rsidR="00AC16E1" w:rsidRPr="00AC16E1" w:rsidRDefault="00AC16E1" w:rsidP="00AC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345" w:rsidRDefault="00737345"/>
    <w:sectPr w:rsidR="0073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E1"/>
    <w:rsid w:val="00737345"/>
    <w:rsid w:val="0081447F"/>
    <w:rsid w:val="00AC16E1"/>
    <w:rsid w:val="00D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1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1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5il.co/2ms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64AA-6F13-4B80-B092-0495F72D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PC 01</dc:creator>
  <cp:lastModifiedBy>District PC 06</cp:lastModifiedBy>
  <cp:revision>2</cp:revision>
  <dcterms:created xsi:type="dcterms:W3CDTF">2024-10-14T21:32:00Z</dcterms:created>
  <dcterms:modified xsi:type="dcterms:W3CDTF">2024-10-14T21:32:00Z</dcterms:modified>
</cp:coreProperties>
</file>